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0D" w:rsidRDefault="00463B0D" w:rsidP="00463B0D">
      <w:pPr>
        <w:pStyle w:val="Titre2"/>
        <w:shd w:val="clear" w:color="auto" w:fill="FFFFFF"/>
        <w:spacing w:before="900" w:after="300" w:line="600" w:lineRule="atLeast"/>
        <w:jc w:val="center"/>
        <w:rPr>
          <w:rFonts w:ascii="Arial" w:hAnsi="Arial" w:cs="Arial"/>
          <w:b/>
          <w:bCs/>
          <w:sz w:val="45"/>
          <w:szCs w:val="45"/>
        </w:rPr>
      </w:pPr>
      <w:r>
        <w:rPr>
          <w:b/>
          <w:bCs/>
          <w:i/>
          <w:iCs/>
          <w:noProof/>
          <w:color w:val="FF0000"/>
          <w:sz w:val="16"/>
          <w:szCs w:val="16"/>
          <w:lang w:eastAsia="fr-FR"/>
        </w:rPr>
        <w:drawing>
          <wp:inline distT="0" distB="0" distL="0" distR="0">
            <wp:extent cx="1990725" cy="8572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B0D" w:rsidRPr="00463B0D" w:rsidRDefault="00463B0D" w:rsidP="00EE3078">
      <w:pPr>
        <w:pStyle w:val="Titre2"/>
        <w:shd w:val="clear" w:color="auto" w:fill="FFFFFF"/>
        <w:spacing w:before="900" w:after="300" w:line="600" w:lineRule="atLeast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463B0D">
        <w:rPr>
          <w:rFonts w:ascii="Arial" w:hAnsi="Arial" w:cs="Arial"/>
          <w:b/>
          <w:bCs/>
          <w:color w:val="FF0000"/>
          <w:sz w:val="32"/>
          <w:szCs w:val="32"/>
        </w:rPr>
        <w:t>Business model Canevas</w:t>
      </w:r>
      <w:r w:rsidR="00EE3078">
        <w:rPr>
          <w:rFonts w:ascii="Arial" w:hAnsi="Arial" w:cs="Arial"/>
          <w:b/>
          <w:bCs/>
          <w:color w:val="FF0000"/>
          <w:sz w:val="32"/>
          <w:szCs w:val="32"/>
        </w:rPr>
        <w:t xml:space="preserve"> 3 exportateur de produits </w:t>
      </w:r>
      <w:proofErr w:type="gramStart"/>
      <w:r w:rsidR="00EE3078">
        <w:rPr>
          <w:rFonts w:ascii="Arial" w:hAnsi="Arial" w:cs="Arial"/>
          <w:b/>
          <w:bCs/>
          <w:color w:val="FF0000"/>
          <w:sz w:val="32"/>
          <w:szCs w:val="32"/>
        </w:rPr>
        <w:t>alimentaires  bio</w:t>
      </w:r>
      <w:proofErr w:type="gramEnd"/>
      <w:r w:rsidR="00EE3078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S</w:t>
      </w:r>
      <w:r w:rsidRPr="00463B0D">
        <w:rPr>
          <w:rFonts w:ascii="Arial" w:hAnsi="Arial" w:cs="Arial"/>
          <w:b/>
          <w:bCs/>
          <w:color w:val="FF0000"/>
          <w:sz w:val="32"/>
          <w:szCs w:val="32"/>
        </w:rPr>
        <w:t>ecteur d’activité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 : </w:t>
      </w:r>
      <w:r w:rsidR="00EE3078">
        <w:rPr>
          <w:rFonts w:ascii="Arial" w:hAnsi="Arial" w:cs="Arial"/>
          <w:b/>
          <w:bCs/>
          <w:color w:val="FF0000"/>
          <w:sz w:val="32"/>
          <w:szCs w:val="32"/>
        </w:rPr>
        <w:t xml:space="preserve">Négoce - Agriculture </w:t>
      </w:r>
      <w:r w:rsidR="003C0D3B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</w:p>
    <w:p w:rsidR="00463B0D" w:rsidRDefault="00463B0D" w:rsidP="00463B0D"/>
    <w:p w:rsidR="00463B0D" w:rsidRDefault="00463B0D" w:rsidP="00463B0D">
      <w:pPr>
        <w:rPr>
          <w:b/>
          <w:bCs/>
        </w:rPr>
      </w:pPr>
      <w:r w:rsidRPr="00463B0D">
        <w:rPr>
          <w:b/>
          <w:bCs/>
        </w:rPr>
        <w:t xml:space="preserve">Définition Globale de l’activité : </w:t>
      </w:r>
    </w:p>
    <w:p w:rsidR="00463B0D" w:rsidRPr="00463B0D" w:rsidRDefault="00EE3078" w:rsidP="00463B0D">
      <w:pPr>
        <w:rPr>
          <w:b/>
          <w:bCs/>
        </w:rPr>
      </w:pPr>
      <w:r>
        <w:rPr>
          <w:b/>
          <w:bCs/>
        </w:rPr>
        <w:t xml:space="preserve">Vente de produits alimentaires bio à l’export destination japon </w:t>
      </w:r>
    </w:p>
    <w:p w:rsidR="00463B0D" w:rsidRDefault="00463B0D" w:rsidP="00463B0D"/>
    <w:p w:rsidR="00463B0D" w:rsidRDefault="00463B0D" w:rsidP="00463B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41911">
        <w:rPr>
          <w:b/>
          <w:bCs/>
          <w:sz w:val="28"/>
          <w:szCs w:val="28"/>
        </w:rPr>
        <w:t>Activités clés</w:t>
      </w:r>
      <w:r w:rsidRPr="00D41911">
        <w:rPr>
          <w:sz w:val="28"/>
          <w:szCs w:val="28"/>
        </w:rPr>
        <w:t> </w:t>
      </w:r>
      <w:r w:rsidRPr="00D41911">
        <w:rPr>
          <w:sz w:val="24"/>
          <w:szCs w:val="24"/>
        </w:rPr>
        <w:t xml:space="preserve">: </w:t>
      </w:r>
      <w:r w:rsidR="00EE3078">
        <w:rPr>
          <w:sz w:val="24"/>
          <w:szCs w:val="24"/>
        </w:rPr>
        <w:t xml:space="preserve">achats de produits alimentaires bio sourcing auprès des coopératives, conditionnement et vente sur le marché japonais </w:t>
      </w:r>
    </w:p>
    <w:p w:rsidR="00463B0D" w:rsidRPr="00D41911" w:rsidRDefault="00463B0D" w:rsidP="00463B0D">
      <w:pPr>
        <w:pStyle w:val="Paragraphedeliste"/>
        <w:rPr>
          <w:sz w:val="24"/>
          <w:szCs w:val="24"/>
        </w:rPr>
      </w:pPr>
    </w:p>
    <w:p w:rsidR="00463B0D" w:rsidRPr="00541CBF" w:rsidRDefault="00463B0D" w:rsidP="00463B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41CBF">
        <w:rPr>
          <w:b/>
          <w:bCs/>
          <w:sz w:val="28"/>
          <w:szCs w:val="28"/>
        </w:rPr>
        <w:t>Ressources clés</w:t>
      </w:r>
      <w:r w:rsidRPr="00541CBF">
        <w:rPr>
          <w:sz w:val="28"/>
          <w:szCs w:val="28"/>
        </w:rPr>
        <w:t> </w:t>
      </w:r>
      <w:r w:rsidRPr="00541CBF">
        <w:rPr>
          <w:sz w:val="24"/>
          <w:szCs w:val="24"/>
        </w:rPr>
        <w:t xml:space="preserve">: </w:t>
      </w:r>
      <w:r w:rsidR="00EE3078">
        <w:rPr>
          <w:sz w:val="24"/>
          <w:szCs w:val="24"/>
        </w:rPr>
        <w:t xml:space="preserve">dépôt, matières premières, produits d’emballage, main d’œuvre  </w:t>
      </w:r>
      <w:r>
        <w:rPr>
          <w:sz w:val="24"/>
          <w:szCs w:val="24"/>
        </w:rPr>
        <w:t xml:space="preserve"> </w:t>
      </w:r>
    </w:p>
    <w:p w:rsidR="00463B0D" w:rsidRPr="00785129" w:rsidRDefault="00463B0D" w:rsidP="00463B0D">
      <w:pPr>
        <w:rPr>
          <w:sz w:val="24"/>
          <w:szCs w:val="24"/>
        </w:rPr>
      </w:pPr>
    </w:p>
    <w:p w:rsidR="00463B0D" w:rsidRDefault="00463B0D" w:rsidP="00EE307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41911">
        <w:rPr>
          <w:b/>
          <w:bCs/>
          <w:sz w:val="28"/>
          <w:szCs w:val="28"/>
        </w:rPr>
        <w:t>Sources de revenus</w:t>
      </w:r>
      <w:r w:rsidR="00EE3078">
        <w:rPr>
          <w:sz w:val="24"/>
          <w:szCs w:val="24"/>
        </w:rPr>
        <w:t xml:space="preserve"> : les ventes à l’export </w:t>
      </w:r>
      <w:r w:rsidR="00EE3078" w:rsidRPr="00D41911">
        <w:rPr>
          <w:sz w:val="24"/>
          <w:szCs w:val="24"/>
        </w:rPr>
        <w:t>des</w:t>
      </w:r>
      <w:r w:rsidRPr="00D41911">
        <w:rPr>
          <w:sz w:val="24"/>
          <w:szCs w:val="24"/>
        </w:rPr>
        <w:t xml:space="preserve"> produits</w:t>
      </w:r>
      <w:r w:rsidR="00EE3078">
        <w:rPr>
          <w:sz w:val="24"/>
          <w:szCs w:val="24"/>
        </w:rPr>
        <w:t xml:space="preserve"> </w:t>
      </w:r>
      <w:proofErr w:type="gramStart"/>
      <w:r w:rsidR="00EE3078">
        <w:rPr>
          <w:sz w:val="24"/>
          <w:szCs w:val="24"/>
        </w:rPr>
        <w:t xml:space="preserve">alimentaires </w:t>
      </w:r>
      <w:r w:rsidRPr="00D41911">
        <w:rPr>
          <w:sz w:val="24"/>
          <w:szCs w:val="24"/>
        </w:rPr>
        <w:t xml:space="preserve"> </w:t>
      </w:r>
      <w:r w:rsidR="00EE3078">
        <w:rPr>
          <w:sz w:val="24"/>
          <w:szCs w:val="24"/>
        </w:rPr>
        <w:t>bio</w:t>
      </w:r>
      <w:proofErr w:type="gramEnd"/>
      <w:r w:rsidR="00EE3078">
        <w:rPr>
          <w:sz w:val="24"/>
          <w:szCs w:val="24"/>
        </w:rPr>
        <w:t xml:space="preserve"> à destination du marché japonais et asiatique  et </w:t>
      </w:r>
      <w:r w:rsidR="003C0D3B">
        <w:rPr>
          <w:sz w:val="24"/>
          <w:szCs w:val="24"/>
        </w:rPr>
        <w:t xml:space="preserve"> ventes e</w:t>
      </w:r>
      <w:r w:rsidR="00EE3078">
        <w:rPr>
          <w:sz w:val="24"/>
          <w:szCs w:val="24"/>
        </w:rPr>
        <w:t xml:space="preserve">n lignes via une </w:t>
      </w:r>
      <w:proofErr w:type="spellStart"/>
      <w:r w:rsidR="00EE3078">
        <w:rPr>
          <w:sz w:val="24"/>
          <w:szCs w:val="24"/>
        </w:rPr>
        <w:t>plate forme</w:t>
      </w:r>
      <w:proofErr w:type="spellEnd"/>
      <w:r w:rsidR="00EE3078">
        <w:rPr>
          <w:sz w:val="24"/>
          <w:szCs w:val="24"/>
        </w:rPr>
        <w:t xml:space="preserve"> web </w:t>
      </w:r>
    </w:p>
    <w:p w:rsidR="00463B0D" w:rsidRPr="00D41911" w:rsidRDefault="00463B0D" w:rsidP="00463B0D">
      <w:pPr>
        <w:pStyle w:val="Paragraphedeliste"/>
        <w:rPr>
          <w:sz w:val="24"/>
          <w:szCs w:val="24"/>
        </w:rPr>
      </w:pPr>
    </w:p>
    <w:p w:rsidR="00463B0D" w:rsidRPr="00D41911" w:rsidRDefault="00463B0D" w:rsidP="00463B0D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3B0D" w:rsidRDefault="00463B0D" w:rsidP="00463B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41911">
        <w:rPr>
          <w:b/>
          <w:bCs/>
          <w:sz w:val="28"/>
          <w:szCs w:val="28"/>
        </w:rPr>
        <w:t>Structure de cout</w:t>
      </w:r>
      <w:r w:rsidRPr="00D41911">
        <w:rPr>
          <w:sz w:val="28"/>
          <w:szCs w:val="28"/>
        </w:rPr>
        <w:t> </w:t>
      </w:r>
      <w:r w:rsidRPr="00D4191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63B0D" w:rsidRDefault="00463B0D" w:rsidP="00463B0D">
      <w:pPr>
        <w:pStyle w:val="Paragraphedeliste"/>
        <w:rPr>
          <w:b/>
          <w:bCs/>
          <w:sz w:val="28"/>
          <w:szCs w:val="28"/>
        </w:rPr>
      </w:pPr>
    </w:p>
    <w:p w:rsidR="00EE3078" w:rsidRDefault="00463B0D" w:rsidP="00C4376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EE3078">
        <w:rPr>
          <w:sz w:val="24"/>
          <w:szCs w:val="24"/>
        </w:rPr>
        <w:t>Matière première</w:t>
      </w:r>
      <w:r w:rsidR="00EE3078" w:rsidRPr="00EE3078">
        <w:rPr>
          <w:sz w:val="24"/>
          <w:szCs w:val="24"/>
        </w:rPr>
        <w:t xml:space="preserve"> produits issus de l’agriculture bio </w:t>
      </w:r>
      <w:r w:rsidR="00EE3078">
        <w:rPr>
          <w:sz w:val="24"/>
          <w:szCs w:val="24"/>
        </w:rPr>
        <w:t xml:space="preserve">+ emballages au standard des marchés cibles  </w:t>
      </w:r>
    </w:p>
    <w:p w:rsidR="00463B0D" w:rsidRPr="00EE3078" w:rsidRDefault="00463B0D" w:rsidP="00C4376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EE3078">
        <w:rPr>
          <w:sz w:val="24"/>
          <w:szCs w:val="24"/>
        </w:rPr>
        <w:t xml:space="preserve">Cout publicitaires : catalogue, dépliants, communication web ……. </w:t>
      </w:r>
    </w:p>
    <w:p w:rsidR="00463B0D" w:rsidRPr="00541CBF" w:rsidRDefault="00463B0D" w:rsidP="00463B0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541CBF">
        <w:rPr>
          <w:sz w:val="24"/>
          <w:szCs w:val="24"/>
        </w:rPr>
        <w:t>Main d’œuvre ou masse salariale </w:t>
      </w:r>
    </w:p>
    <w:p w:rsidR="00463B0D" w:rsidRPr="00541CBF" w:rsidRDefault="00463B0D" w:rsidP="00463B0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541CBF">
        <w:rPr>
          <w:sz w:val="24"/>
          <w:szCs w:val="24"/>
        </w:rPr>
        <w:t>Indexation m</w:t>
      </w:r>
      <w:r w:rsidR="00EE3078">
        <w:rPr>
          <w:sz w:val="24"/>
          <w:szCs w:val="24"/>
        </w:rPr>
        <w:t>oyenne des Charges liés au dépôt en</w:t>
      </w:r>
      <w:r w:rsidR="003C0D3B">
        <w:rPr>
          <w:sz w:val="24"/>
          <w:szCs w:val="24"/>
        </w:rPr>
        <w:t xml:space="preserve"> location ou en </w:t>
      </w:r>
      <w:r w:rsidR="00EE3078">
        <w:rPr>
          <w:sz w:val="24"/>
          <w:szCs w:val="24"/>
        </w:rPr>
        <w:t>acquisition</w:t>
      </w:r>
      <w:proofErr w:type="gramStart"/>
      <w:r w:rsidR="003C0D3B">
        <w:rPr>
          <w:sz w:val="24"/>
          <w:szCs w:val="24"/>
        </w:rPr>
        <w:t xml:space="preserve">  </w:t>
      </w:r>
      <w:r w:rsidRPr="00541CBF">
        <w:rPr>
          <w:sz w:val="24"/>
          <w:szCs w:val="24"/>
        </w:rPr>
        <w:t xml:space="preserve"> (</w:t>
      </w:r>
      <w:proofErr w:type="gramEnd"/>
      <w:r w:rsidRPr="00541CBF">
        <w:rPr>
          <w:sz w:val="24"/>
          <w:szCs w:val="24"/>
        </w:rPr>
        <w:t xml:space="preserve">location, </w:t>
      </w:r>
      <w:r w:rsidR="003C0D3B">
        <w:rPr>
          <w:sz w:val="24"/>
          <w:szCs w:val="24"/>
        </w:rPr>
        <w:t xml:space="preserve"> leasing , </w:t>
      </w:r>
      <w:r w:rsidRPr="00541CBF">
        <w:rPr>
          <w:sz w:val="24"/>
          <w:szCs w:val="24"/>
        </w:rPr>
        <w:t xml:space="preserve">eau, électricité, téléphone …) </w:t>
      </w:r>
    </w:p>
    <w:p w:rsidR="00463B0D" w:rsidRPr="00541CBF" w:rsidRDefault="00463B0D" w:rsidP="003C0D3B">
      <w:pPr>
        <w:pStyle w:val="Paragraphedeliste"/>
        <w:ind w:left="1440"/>
        <w:rPr>
          <w:sz w:val="24"/>
          <w:szCs w:val="24"/>
        </w:rPr>
      </w:pPr>
    </w:p>
    <w:p w:rsidR="00463B0D" w:rsidRPr="00541CBF" w:rsidRDefault="00463B0D" w:rsidP="00463B0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541CBF">
        <w:rPr>
          <w:sz w:val="24"/>
          <w:szCs w:val="24"/>
        </w:rPr>
        <w:t xml:space="preserve">Couts </w:t>
      </w:r>
      <w:r w:rsidR="003C0D3B">
        <w:rPr>
          <w:sz w:val="24"/>
          <w:szCs w:val="24"/>
        </w:rPr>
        <w:t xml:space="preserve">des amortissements en </w:t>
      </w:r>
      <w:r w:rsidR="00EE3078">
        <w:rPr>
          <w:sz w:val="24"/>
          <w:szCs w:val="24"/>
        </w:rPr>
        <w:t xml:space="preserve">équipement rayonnage et machines de conditionnement et d’emballage </w:t>
      </w:r>
      <w:r w:rsidR="003C0D3B">
        <w:rPr>
          <w:sz w:val="24"/>
          <w:szCs w:val="24"/>
        </w:rPr>
        <w:t xml:space="preserve"> </w:t>
      </w:r>
    </w:p>
    <w:p w:rsidR="00463B0D" w:rsidRDefault="00463B0D" w:rsidP="00463B0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541CBF">
        <w:rPr>
          <w:sz w:val="24"/>
          <w:szCs w:val="24"/>
        </w:rPr>
        <w:t xml:space="preserve">Consommables </w:t>
      </w:r>
      <w:r w:rsidR="003C0D3B">
        <w:rPr>
          <w:sz w:val="24"/>
          <w:szCs w:val="24"/>
        </w:rPr>
        <w:t xml:space="preserve">en emballage du produit </w:t>
      </w:r>
      <w:proofErr w:type="spellStart"/>
      <w:r w:rsidR="003C0D3B">
        <w:rPr>
          <w:sz w:val="24"/>
          <w:szCs w:val="24"/>
        </w:rPr>
        <w:t>a</w:t>
      </w:r>
      <w:proofErr w:type="spellEnd"/>
      <w:r w:rsidR="003C0D3B">
        <w:rPr>
          <w:sz w:val="24"/>
          <w:szCs w:val="24"/>
        </w:rPr>
        <w:t xml:space="preserve"> la vente </w:t>
      </w:r>
    </w:p>
    <w:p w:rsidR="00463B0D" w:rsidRDefault="00463B0D" w:rsidP="00463B0D">
      <w:pPr>
        <w:pStyle w:val="Paragraphedeliste"/>
        <w:ind w:left="1440"/>
        <w:rPr>
          <w:sz w:val="24"/>
          <w:szCs w:val="24"/>
        </w:rPr>
      </w:pPr>
    </w:p>
    <w:p w:rsidR="00463B0D" w:rsidRDefault="00463B0D" w:rsidP="00463B0D">
      <w:pPr>
        <w:rPr>
          <w:sz w:val="24"/>
          <w:szCs w:val="24"/>
        </w:rPr>
      </w:pPr>
    </w:p>
    <w:p w:rsidR="00463B0D" w:rsidRDefault="00463B0D" w:rsidP="00463B0D">
      <w:pPr>
        <w:rPr>
          <w:sz w:val="24"/>
          <w:szCs w:val="24"/>
        </w:rPr>
      </w:pPr>
    </w:p>
    <w:p w:rsidR="00463B0D" w:rsidRDefault="00463B0D" w:rsidP="00463B0D">
      <w:pPr>
        <w:rPr>
          <w:sz w:val="24"/>
          <w:szCs w:val="24"/>
        </w:rPr>
      </w:pPr>
    </w:p>
    <w:p w:rsidR="00463B0D" w:rsidRPr="00785129" w:rsidRDefault="00463B0D" w:rsidP="00463B0D">
      <w:pPr>
        <w:rPr>
          <w:sz w:val="24"/>
          <w:szCs w:val="24"/>
        </w:rPr>
      </w:pPr>
    </w:p>
    <w:p w:rsidR="00463B0D" w:rsidRPr="00D41911" w:rsidRDefault="00463B0D" w:rsidP="00463B0D">
      <w:pPr>
        <w:pStyle w:val="Paragraphedeliste"/>
        <w:rPr>
          <w:sz w:val="24"/>
          <w:szCs w:val="24"/>
        </w:rPr>
      </w:pPr>
    </w:p>
    <w:p w:rsidR="00463B0D" w:rsidRPr="009178E2" w:rsidRDefault="00463B0D" w:rsidP="00463B0D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9178E2">
        <w:rPr>
          <w:b/>
          <w:bCs/>
          <w:sz w:val="28"/>
          <w:szCs w:val="28"/>
        </w:rPr>
        <w:t>Segmentation clients :</w:t>
      </w:r>
    </w:p>
    <w:p w:rsidR="00463B0D" w:rsidRDefault="00EE3078" w:rsidP="00463B0D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Centrales </w:t>
      </w:r>
      <w:bookmarkStart w:id="0" w:name="_GoBack"/>
      <w:bookmarkEnd w:id="0"/>
      <w:r w:rsidR="00600DE6">
        <w:rPr>
          <w:sz w:val="24"/>
          <w:szCs w:val="24"/>
        </w:rPr>
        <w:t>d’achat,</w:t>
      </w:r>
      <w:r>
        <w:rPr>
          <w:sz w:val="24"/>
          <w:szCs w:val="24"/>
        </w:rPr>
        <w:t xml:space="preserve"> et épiceries sur le marché asiatique  </w:t>
      </w:r>
    </w:p>
    <w:p w:rsidR="00463B0D" w:rsidRDefault="00463B0D" w:rsidP="00463B0D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3B0D" w:rsidRPr="00D41911" w:rsidRDefault="00463B0D" w:rsidP="00463B0D">
      <w:pPr>
        <w:pStyle w:val="Paragraphedeliste"/>
        <w:rPr>
          <w:sz w:val="24"/>
          <w:szCs w:val="24"/>
        </w:rPr>
      </w:pPr>
      <w:r w:rsidRPr="00D41911">
        <w:rPr>
          <w:sz w:val="24"/>
          <w:szCs w:val="24"/>
        </w:rPr>
        <w:t xml:space="preserve"> </w:t>
      </w:r>
    </w:p>
    <w:p w:rsidR="00463B0D" w:rsidRDefault="00463B0D" w:rsidP="0006310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E3078">
        <w:rPr>
          <w:b/>
          <w:bCs/>
          <w:sz w:val="28"/>
          <w:szCs w:val="28"/>
        </w:rPr>
        <w:t>Proposition de valeur</w:t>
      </w:r>
      <w:r w:rsidRPr="00EE3078">
        <w:rPr>
          <w:sz w:val="28"/>
          <w:szCs w:val="28"/>
        </w:rPr>
        <w:t> </w:t>
      </w:r>
      <w:r w:rsidRPr="00EE3078">
        <w:rPr>
          <w:sz w:val="24"/>
          <w:szCs w:val="24"/>
        </w:rPr>
        <w:t xml:space="preserve">:  </w:t>
      </w:r>
      <w:r w:rsidR="00EE3078">
        <w:rPr>
          <w:sz w:val="24"/>
          <w:szCs w:val="24"/>
        </w:rPr>
        <w:t xml:space="preserve">offrir un produit </w:t>
      </w:r>
      <w:r w:rsidR="00600DE6">
        <w:rPr>
          <w:sz w:val="24"/>
          <w:szCs w:val="24"/>
        </w:rPr>
        <w:t xml:space="preserve">de qualité supérieure qui répond aux exigences d’une classe riche émergente sur le marché asiatique   </w:t>
      </w:r>
    </w:p>
    <w:p w:rsidR="00EE3078" w:rsidRPr="00EE3078" w:rsidRDefault="00EE3078" w:rsidP="00EE3078">
      <w:pPr>
        <w:pStyle w:val="Paragraphedeliste"/>
        <w:rPr>
          <w:sz w:val="24"/>
          <w:szCs w:val="24"/>
        </w:rPr>
      </w:pPr>
    </w:p>
    <w:p w:rsidR="00463B0D" w:rsidRPr="003C0D3B" w:rsidRDefault="00463B0D" w:rsidP="003C0D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85129">
        <w:rPr>
          <w:b/>
          <w:bCs/>
          <w:sz w:val="28"/>
          <w:szCs w:val="28"/>
        </w:rPr>
        <w:t xml:space="preserve">A quel besoin du marché votre entreprise ou votre projet va répondre : </w:t>
      </w:r>
    </w:p>
    <w:p w:rsidR="003C0D3B" w:rsidRDefault="003C0D3B" w:rsidP="003C0D3B">
      <w:pPr>
        <w:pStyle w:val="Paragraphedeliste"/>
        <w:rPr>
          <w:sz w:val="24"/>
          <w:szCs w:val="24"/>
        </w:rPr>
      </w:pPr>
    </w:p>
    <w:p w:rsidR="00600DE6" w:rsidRDefault="00600DE6" w:rsidP="003C0D3B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Offrir des produits de luxe a des fin gourmets en Asie </w:t>
      </w:r>
    </w:p>
    <w:p w:rsidR="00463B0D" w:rsidRPr="00785129" w:rsidRDefault="00463B0D" w:rsidP="00463B0D">
      <w:pPr>
        <w:pStyle w:val="Paragraphedeliste"/>
        <w:rPr>
          <w:sz w:val="24"/>
          <w:szCs w:val="24"/>
        </w:rPr>
      </w:pPr>
    </w:p>
    <w:p w:rsidR="00463B0D" w:rsidRPr="00D41911" w:rsidRDefault="00463B0D" w:rsidP="00463B0D">
      <w:pPr>
        <w:pStyle w:val="Paragraphedeliste"/>
        <w:rPr>
          <w:sz w:val="24"/>
          <w:szCs w:val="24"/>
        </w:rPr>
      </w:pPr>
    </w:p>
    <w:p w:rsidR="00600DE6" w:rsidRDefault="00463B0D" w:rsidP="00600DE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85129">
        <w:rPr>
          <w:b/>
          <w:bCs/>
          <w:sz w:val="28"/>
          <w:szCs w:val="28"/>
        </w:rPr>
        <w:t>Carneaux de distribution</w:t>
      </w:r>
      <w:r w:rsidRPr="00785129">
        <w:rPr>
          <w:sz w:val="28"/>
          <w:szCs w:val="28"/>
        </w:rPr>
        <w:t> </w:t>
      </w:r>
      <w:r w:rsidRPr="00D41911">
        <w:rPr>
          <w:sz w:val="24"/>
          <w:szCs w:val="24"/>
        </w:rPr>
        <w:t>:</w:t>
      </w:r>
    </w:p>
    <w:p w:rsidR="00600DE6" w:rsidRPr="00600DE6" w:rsidRDefault="00600DE6" w:rsidP="00600DE6">
      <w:pPr>
        <w:pStyle w:val="Paragraphedeliste"/>
        <w:rPr>
          <w:sz w:val="24"/>
          <w:szCs w:val="24"/>
        </w:rPr>
      </w:pPr>
      <w:r w:rsidRPr="00600DE6">
        <w:rPr>
          <w:sz w:val="24"/>
          <w:szCs w:val="24"/>
        </w:rPr>
        <w:t xml:space="preserve">Centrales d’achats </w:t>
      </w:r>
    </w:p>
    <w:p w:rsidR="00463B0D" w:rsidRPr="00D41911" w:rsidRDefault="00463B0D" w:rsidP="00600DE6">
      <w:pPr>
        <w:pStyle w:val="Paragraphedeliste"/>
        <w:rPr>
          <w:sz w:val="24"/>
          <w:szCs w:val="24"/>
        </w:rPr>
      </w:pPr>
      <w:r w:rsidRPr="00D41911">
        <w:rPr>
          <w:sz w:val="24"/>
          <w:szCs w:val="24"/>
        </w:rPr>
        <w:t xml:space="preserve">   </w:t>
      </w:r>
    </w:p>
    <w:p w:rsidR="00463B0D" w:rsidRPr="00D41911" w:rsidRDefault="00463B0D" w:rsidP="00463B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85129">
        <w:rPr>
          <w:b/>
          <w:bCs/>
          <w:sz w:val="28"/>
          <w:szCs w:val="28"/>
        </w:rPr>
        <w:t>Relation Client</w:t>
      </w:r>
      <w:r w:rsidRPr="00785129">
        <w:rPr>
          <w:sz w:val="28"/>
          <w:szCs w:val="28"/>
        </w:rPr>
        <w:t> </w:t>
      </w:r>
      <w:r w:rsidR="00600DE6">
        <w:rPr>
          <w:sz w:val="24"/>
          <w:szCs w:val="24"/>
        </w:rPr>
        <w:t xml:space="preserve">: foires et </w:t>
      </w:r>
      <w:proofErr w:type="gramStart"/>
      <w:r w:rsidR="00600DE6">
        <w:rPr>
          <w:sz w:val="24"/>
          <w:szCs w:val="24"/>
        </w:rPr>
        <w:t>expo ,</w:t>
      </w:r>
      <w:proofErr w:type="gramEnd"/>
      <w:r w:rsidR="00600DE6">
        <w:rPr>
          <w:sz w:val="24"/>
          <w:szCs w:val="24"/>
        </w:rPr>
        <w:t xml:space="preserve"> web et prospection directe </w:t>
      </w:r>
      <w:r w:rsidRPr="00D41911">
        <w:rPr>
          <w:sz w:val="24"/>
          <w:szCs w:val="24"/>
        </w:rPr>
        <w:t xml:space="preserve">  </w:t>
      </w:r>
    </w:p>
    <w:p w:rsidR="000B2708" w:rsidRDefault="000B2708"/>
    <w:sectPr w:rsidR="000B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65A5"/>
    <w:multiLevelType w:val="hybridMultilevel"/>
    <w:tmpl w:val="951487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D2D18"/>
    <w:multiLevelType w:val="multilevel"/>
    <w:tmpl w:val="678E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0D"/>
    <w:rsid w:val="000B2708"/>
    <w:rsid w:val="003C0D3B"/>
    <w:rsid w:val="00463B0D"/>
    <w:rsid w:val="00600DE6"/>
    <w:rsid w:val="00D706D6"/>
    <w:rsid w:val="00E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91C8"/>
  <w15:chartTrackingRefBased/>
  <w15:docId w15:val="{B1E9750C-917D-4C5F-BD45-F705C9B6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B0D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63B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63B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6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kacem bekkali</dc:creator>
  <cp:keywords/>
  <dc:description/>
  <cp:lastModifiedBy>kacem bekkali</cp:lastModifiedBy>
  <cp:revision>2</cp:revision>
  <dcterms:created xsi:type="dcterms:W3CDTF">2018-07-09T07:54:00Z</dcterms:created>
  <dcterms:modified xsi:type="dcterms:W3CDTF">2018-07-09T07:54:00Z</dcterms:modified>
</cp:coreProperties>
</file>